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A35" w:rsidRPr="00B92A4C" w:rsidRDefault="00B270B1" w:rsidP="00B270B1">
      <w:pPr>
        <w:widowControl w:val="0"/>
        <w:autoSpaceDE w:val="0"/>
        <w:autoSpaceDN w:val="0"/>
        <w:adjustRightInd w:val="0"/>
        <w:ind w:right="-1"/>
        <w:jc w:val="right"/>
        <w:rPr>
          <w:sz w:val="28"/>
          <w:szCs w:val="28"/>
        </w:rPr>
      </w:pPr>
      <w:r w:rsidRPr="00B92A4C">
        <w:rPr>
          <w:sz w:val="28"/>
          <w:szCs w:val="28"/>
        </w:rPr>
        <w:t>ПРОЕКТ</w:t>
      </w:r>
    </w:p>
    <w:p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:rsidR="001618B8" w:rsidRPr="00B92A4C" w:rsidRDefault="001618B8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:rsidR="0077777C" w:rsidRDefault="000A6A96" w:rsidP="0077777C">
      <w:pPr>
        <w:widowControl w:val="0"/>
        <w:autoSpaceDE w:val="0"/>
        <w:autoSpaceDN w:val="0"/>
        <w:adjustRightInd w:val="0"/>
        <w:ind w:right="5527"/>
        <w:jc w:val="both"/>
        <w:rPr>
          <w:bCs/>
          <w:sz w:val="28"/>
          <w:szCs w:val="28"/>
        </w:rPr>
      </w:pPr>
      <w:r w:rsidRPr="00B92A4C">
        <w:rPr>
          <w:bCs/>
          <w:sz w:val="28"/>
          <w:szCs w:val="28"/>
        </w:rPr>
        <w:t xml:space="preserve">О внесении изменений в </w:t>
      </w:r>
      <w:r w:rsidR="006C1B9B">
        <w:rPr>
          <w:bCs/>
          <w:sz w:val="28"/>
          <w:szCs w:val="28"/>
        </w:rPr>
        <w:t xml:space="preserve">отдельные постановления Кабинета Министров </w:t>
      </w:r>
    </w:p>
    <w:p w:rsidR="006C1B9B" w:rsidRPr="00B92A4C" w:rsidRDefault="006C1B9B" w:rsidP="0077777C">
      <w:pPr>
        <w:widowControl w:val="0"/>
        <w:autoSpaceDE w:val="0"/>
        <w:autoSpaceDN w:val="0"/>
        <w:adjustRightInd w:val="0"/>
        <w:ind w:right="552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Республики Татарстан</w:t>
      </w:r>
    </w:p>
    <w:p w:rsidR="00F150A1" w:rsidRPr="00B92A4C" w:rsidRDefault="00F150A1" w:rsidP="007424D3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7424D3" w:rsidRPr="00B92A4C" w:rsidRDefault="00F55DD6" w:rsidP="007424D3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bCs/>
          <w:sz w:val="28"/>
          <w:szCs w:val="28"/>
          <w:lang w:eastAsia="en-US"/>
        </w:rPr>
      </w:pPr>
      <w:r w:rsidRPr="00B92A4C">
        <w:rPr>
          <w:sz w:val="28"/>
          <w:szCs w:val="28"/>
        </w:rPr>
        <w:t>Кабинет Министров Республики Татарстан ПОСТАНОВЛЯЕТ</w:t>
      </w:r>
      <w:r w:rsidR="007424D3" w:rsidRPr="00B92A4C">
        <w:rPr>
          <w:bCs/>
          <w:sz w:val="28"/>
          <w:szCs w:val="28"/>
        </w:rPr>
        <w:t>:</w:t>
      </w:r>
      <w:r w:rsidR="00541985" w:rsidRPr="00B92A4C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541985" w:rsidRPr="00B92A4C" w:rsidRDefault="00541985" w:rsidP="007424D3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6C1B9B" w:rsidRDefault="006C1B9B" w:rsidP="007424D3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Pr="006C1B9B">
        <w:t xml:space="preserve"> </w:t>
      </w:r>
      <w:r w:rsidRPr="006C1B9B">
        <w:rPr>
          <w:bCs/>
          <w:sz w:val="28"/>
          <w:szCs w:val="28"/>
        </w:rPr>
        <w:t xml:space="preserve">Внести в </w:t>
      </w:r>
      <w:r w:rsidRPr="00B92A4C">
        <w:rPr>
          <w:bCs/>
          <w:sz w:val="28"/>
          <w:szCs w:val="28"/>
        </w:rPr>
        <w:t xml:space="preserve">постановление Кабинета Министров Республики Татарстан </w:t>
      </w:r>
      <w:r w:rsidRPr="006C1B9B">
        <w:rPr>
          <w:bCs/>
          <w:sz w:val="28"/>
          <w:szCs w:val="28"/>
        </w:rPr>
        <w:t xml:space="preserve">от 20.12.2013 </w:t>
      </w:r>
      <w:r>
        <w:rPr>
          <w:bCs/>
          <w:sz w:val="28"/>
          <w:szCs w:val="28"/>
        </w:rPr>
        <w:t>№</w:t>
      </w:r>
      <w:r w:rsidRPr="006C1B9B">
        <w:rPr>
          <w:bCs/>
          <w:sz w:val="28"/>
          <w:szCs w:val="28"/>
        </w:rPr>
        <w:t xml:space="preserve"> 1017 </w:t>
      </w:r>
      <w:r>
        <w:rPr>
          <w:bCs/>
          <w:sz w:val="28"/>
          <w:szCs w:val="28"/>
        </w:rPr>
        <w:t>«</w:t>
      </w:r>
      <w:r w:rsidRPr="006C1B9B">
        <w:rPr>
          <w:bCs/>
          <w:sz w:val="28"/>
          <w:szCs w:val="28"/>
        </w:rPr>
        <w:t xml:space="preserve">Об объявлении природных объектов Апастовского муниципального района памятниками природы регионального значения», </w:t>
      </w:r>
      <w:r w:rsidRPr="00B92A4C">
        <w:rPr>
          <w:bCs/>
          <w:sz w:val="28"/>
          <w:szCs w:val="28"/>
        </w:rPr>
        <w:t>следующие изменения</w:t>
      </w:r>
      <w:r w:rsidRPr="006C1B9B">
        <w:rPr>
          <w:bCs/>
          <w:sz w:val="28"/>
          <w:szCs w:val="28"/>
        </w:rPr>
        <w:t>:</w:t>
      </w:r>
    </w:p>
    <w:p w:rsidR="006C1B9B" w:rsidRDefault="006C1B9B" w:rsidP="006C1B9B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64527D">
        <w:rPr>
          <w:bCs/>
          <w:sz w:val="28"/>
          <w:szCs w:val="28"/>
        </w:rPr>
        <w:t>в пункте один слова «1275,6 гектара» заменить словами «</w:t>
      </w:r>
      <w:r w:rsidR="0064527D" w:rsidRPr="0064527D">
        <w:rPr>
          <w:bCs/>
          <w:sz w:val="28"/>
          <w:szCs w:val="28"/>
        </w:rPr>
        <w:t>1280 гектара</w:t>
      </w:r>
      <w:r w:rsidRPr="0064527D">
        <w:rPr>
          <w:bCs/>
          <w:sz w:val="28"/>
          <w:szCs w:val="28"/>
        </w:rPr>
        <w:t>»;</w:t>
      </w:r>
    </w:p>
    <w:p w:rsidR="0077777C" w:rsidRDefault="006C1B9B" w:rsidP="006C1B9B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="0077777C" w:rsidRPr="00B92A4C">
        <w:rPr>
          <w:bCs/>
          <w:sz w:val="28"/>
          <w:szCs w:val="28"/>
        </w:rPr>
        <w:t xml:space="preserve">Внести в постановление Кабинета Министров Республики Татарстан от </w:t>
      </w:r>
      <w:r w:rsidRPr="006C1B9B">
        <w:rPr>
          <w:bCs/>
          <w:sz w:val="28"/>
          <w:szCs w:val="28"/>
        </w:rPr>
        <w:t xml:space="preserve">от 22.04.2014 </w:t>
      </w:r>
      <w:r>
        <w:rPr>
          <w:bCs/>
          <w:sz w:val="28"/>
          <w:szCs w:val="28"/>
        </w:rPr>
        <w:t>№</w:t>
      </w:r>
      <w:r w:rsidR="0064527D">
        <w:rPr>
          <w:bCs/>
          <w:sz w:val="28"/>
          <w:szCs w:val="28"/>
        </w:rPr>
        <w:t xml:space="preserve"> </w:t>
      </w:r>
      <w:bookmarkStart w:id="0" w:name="_GoBack"/>
      <w:bookmarkEnd w:id="0"/>
      <w:r w:rsidRPr="006C1B9B">
        <w:rPr>
          <w:bCs/>
          <w:sz w:val="28"/>
          <w:szCs w:val="28"/>
        </w:rPr>
        <w:t xml:space="preserve">266 </w:t>
      </w:r>
      <w:r>
        <w:rPr>
          <w:bCs/>
          <w:sz w:val="28"/>
          <w:szCs w:val="28"/>
        </w:rPr>
        <w:t>«</w:t>
      </w:r>
      <w:r w:rsidRPr="006C1B9B">
        <w:rPr>
          <w:bCs/>
          <w:sz w:val="28"/>
          <w:szCs w:val="28"/>
        </w:rPr>
        <w:t xml:space="preserve">Об утверждении границ и режимов особой охраны памятников природы регионального значения </w:t>
      </w:r>
      <w:r>
        <w:rPr>
          <w:bCs/>
          <w:sz w:val="28"/>
          <w:szCs w:val="28"/>
        </w:rPr>
        <w:t>«</w:t>
      </w:r>
      <w:r w:rsidRPr="006C1B9B">
        <w:rPr>
          <w:bCs/>
          <w:sz w:val="28"/>
          <w:szCs w:val="28"/>
        </w:rPr>
        <w:t>Местообитание хохлатки Маршалла</w:t>
      </w:r>
      <w:r>
        <w:rPr>
          <w:bCs/>
          <w:sz w:val="28"/>
          <w:szCs w:val="28"/>
        </w:rPr>
        <w:t>»</w:t>
      </w:r>
      <w:r w:rsidRPr="006C1B9B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«Петров угол», «Старица Свияги</w:t>
      </w:r>
      <w:r w:rsidR="0077777C" w:rsidRPr="00B92A4C">
        <w:rPr>
          <w:bCs/>
          <w:sz w:val="28"/>
          <w:szCs w:val="28"/>
        </w:rPr>
        <w:t>» (с изменениями, внесенными постановлени</w:t>
      </w:r>
      <w:r>
        <w:rPr>
          <w:bCs/>
          <w:sz w:val="28"/>
          <w:szCs w:val="28"/>
        </w:rPr>
        <w:t>ями</w:t>
      </w:r>
      <w:r w:rsidR="000A6A96" w:rsidRPr="00B92A4C">
        <w:rPr>
          <w:bCs/>
          <w:sz w:val="28"/>
          <w:szCs w:val="28"/>
        </w:rPr>
        <w:t xml:space="preserve"> </w:t>
      </w:r>
      <w:r w:rsidR="0077777C" w:rsidRPr="00B92A4C">
        <w:rPr>
          <w:bCs/>
          <w:sz w:val="28"/>
          <w:szCs w:val="28"/>
        </w:rPr>
        <w:t>Кабинета Министров Республики Татарстан</w:t>
      </w:r>
      <w:r w:rsidRPr="006C1B9B">
        <w:rPr>
          <w:bCs/>
          <w:sz w:val="28"/>
          <w:szCs w:val="28"/>
        </w:rPr>
        <w:t xml:space="preserve"> от 22.02.2022 </w:t>
      </w:r>
      <w:r>
        <w:rPr>
          <w:bCs/>
          <w:sz w:val="28"/>
          <w:szCs w:val="28"/>
        </w:rPr>
        <w:t>№</w:t>
      </w:r>
      <w:r w:rsidRPr="006C1B9B">
        <w:rPr>
          <w:bCs/>
          <w:sz w:val="28"/>
          <w:szCs w:val="28"/>
        </w:rPr>
        <w:t xml:space="preserve"> 152, от 19.08.2024 </w:t>
      </w:r>
      <w:r>
        <w:rPr>
          <w:bCs/>
          <w:sz w:val="28"/>
          <w:szCs w:val="28"/>
        </w:rPr>
        <w:t>№</w:t>
      </w:r>
      <w:r w:rsidRPr="006C1B9B">
        <w:rPr>
          <w:bCs/>
          <w:sz w:val="28"/>
          <w:szCs w:val="28"/>
        </w:rPr>
        <w:t xml:space="preserve"> 670</w:t>
      </w:r>
      <w:r w:rsidR="000A6A96" w:rsidRPr="00B92A4C">
        <w:rPr>
          <w:bCs/>
          <w:sz w:val="28"/>
          <w:szCs w:val="28"/>
        </w:rPr>
        <w:t>)</w:t>
      </w:r>
      <w:r w:rsidR="0077777C" w:rsidRPr="00B92A4C">
        <w:rPr>
          <w:bCs/>
          <w:sz w:val="28"/>
          <w:szCs w:val="28"/>
        </w:rPr>
        <w:t xml:space="preserve"> следующие изменения:</w:t>
      </w:r>
    </w:p>
    <w:p w:rsidR="00B92A4C" w:rsidRPr="00B92A4C" w:rsidRDefault="00B92A4C" w:rsidP="00B92A4C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B92A4C">
        <w:rPr>
          <w:bCs/>
          <w:sz w:val="28"/>
          <w:szCs w:val="28"/>
        </w:rPr>
        <w:t>в пункте 2:</w:t>
      </w:r>
    </w:p>
    <w:p w:rsidR="00B92A4C" w:rsidRPr="00B92A4C" w:rsidRDefault="00B92A4C" w:rsidP="00B92A4C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B92A4C">
        <w:rPr>
          <w:bCs/>
          <w:sz w:val="28"/>
          <w:szCs w:val="28"/>
        </w:rPr>
        <w:t xml:space="preserve">абзац </w:t>
      </w:r>
      <w:r w:rsidR="006C1B9B">
        <w:rPr>
          <w:bCs/>
          <w:sz w:val="28"/>
          <w:szCs w:val="28"/>
        </w:rPr>
        <w:t>четвертый</w:t>
      </w:r>
      <w:r w:rsidRPr="00B92A4C">
        <w:rPr>
          <w:bCs/>
          <w:sz w:val="28"/>
          <w:szCs w:val="28"/>
        </w:rPr>
        <w:t xml:space="preserve"> изложить в следующей редакции:</w:t>
      </w:r>
    </w:p>
    <w:p w:rsidR="00B92A4C" w:rsidRPr="00B92A4C" w:rsidRDefault="00B92A4C" w:rsidP="00B92A4C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B92A4C">
        <w:rPr>
          <w:bCs/>
          <w:sz w:val="28"/>
          <w:szCs w:val="28"/>
        </w:rPr>
        <w:t>«графическое описание местоположения границ памятника природы регионального значения «</w:t>
      </w:r>
      <w:r w:rsidR="006C1B9B" w:rsidRPr="006C1B9B">
        <w:rPr>
          <w:bCs/>
          <w:sz w:val="28"/>
          <w:szCs w:val="28"/>
        </w:rPr>
        <w:t>Петров угол</w:t>
      </w:r>
      <w:r w:rsidRPr="00B92A4C">
        <w:rPr>
          <w:bCs/>
          <w:sz w:val="28"/>
          <w:szCs w:val="28"/>
        </w:rPr>
        <w:t>»;</w:t>
      </w:r>
    </w:p>
    <w:p w:rsidR="00B92A4C" w:rsidRPr="00B92A4C" w:rsidRDefault="00B92A4C" w:rsidP="00B92A4C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B92A4C">
        <w:rPr>
          <w:bCs/>
          <w:sz w:val="28"/>
          <w:szCs w:val="28"/>
        </w:rPr>
        <w:t>абзац шестой изложить в следующей редакции:</w:t>
      </w:r>
    </w:p>
    <w:p w:rsidR="00B92A4C" w:rsidRPr="00B92A4C" w:rsidRDefault="00B92A4C" w:rsidP="00B92A4C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B92A4C">
        <w:rPr>
          <w:bCs/>
          <w:sz w:val="28"/>
          <w:szCs w:val="28"/>
        </w:rPr>
        <w:t>«графическое описание местоположения границ памятника природы регионального значения «</w:t>
      </w:r>
      <w:r w:rsidR="006C1B9B" w:rsidRPr="006C1B9B">
        <w:rPr>
          <w:bCs/>
          <w:sz w:val="28"/>
          <w:szCs w:val="28"/>
        </w:rPr>
        <w:t>Старица Свияги</w:t>
      </w:r>
      <w:r w:rsidRPr="00B92A4C">
        <w:rPr>
          <w:bCs/>
          <w:sz w:val="28"/>
          <w:szCs w:val="28"/>
        </w:rPr>
        <w:t>»;</w:t>
      </w:r>
    </w:p>
    <w:p w:rsidR="00B92A4C" w:rsidRDefault="00B92A4C" w:rsidP="002F03CA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B92A4C">
        <w:rPr>
          <w:bCs/>
          <w:sz w:val="28"/>
          <w:szCs w:val="28"/>
        </w:rPr>
        <w:t xml:space="preserve">пункт </w:t>
      </w:r>
      <w:r w:rsidR="006C1B9B">
        <w:rPr>
          <w:bCs/>
          <w:sz w:val="28"/>
          <w:szCs w:val="28"/>
        </w:rPr>
        <w:t>2</w:t>
      </w:r>
      <w:r w:rsidRPr="00B92A4C">
        <w:rPr>
          <w:bCs/>
          <w:sz w:val="28"/>
          <w:szCs w:val="28"/>
        </w:rPr>
        <w:t xml:space="preserve"> </w:t>
      </w:r>
      <w:r w:rsidR="000161F6">
        <w:rPr>
          <w:bCs/>
          <w:sz w:val="28"/>
          <w:szCs w:val="28"/>
        </w:rPr>
        <w:t>изложить в следующей редакции:</w:t>
      </w:r>
    </w:p>
    <w:p w:rsidR="0097134E" w:rsidRDefault="000161F6" w:rsidP="0097134E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6C1B9B">
        <w:rPr>
          <w:bCs/>
          <w:sz w:val="28"/>
          <w:szCs w:val="28"/>
        </w:rPr>
        <w:t>«</w:t>
      </w:r>
      <w:r w:rsidR="006C1B9B" w:rsidRPr="006C1B9B">
        <w:rPr>
          <w:bCs/>
          <w:sz w:val="28"/>
          <w:szCs w:val="28"/>
        </w:rPr>
        <w:t>2</w:t>
      </w:r>
      <w:r w:rsidR="0059197F" w:rsidRPr="006C1B9B">
        <w:rPr>
          <w:bCs/>
          <w:sz w:val="28"/>
          <w:szCs w:val="28"/>
        </w:rPr>
        <w:t xml:space="preserve">. </w:t>
      </w:r>
      <w:r w:rsidRPr="006C1B9B">
        <w:rPr>
          <w:bCs/>
          <w:sz w:val="28"/>
          <w:szCs w:val="28"/>
        </w:rPr>
        <w:t>Контроль</w:t>
      </w:r>
      <w:r w:rsidRPr="000161F6">
        <w:rPr>
          <w:bCs/>
          <w:sz w:val="28"/>
          <w:szCs w:val="28"/>
        </w:rPr>
        <w:t xml:space="preserve"> за исполнением настоящего Постановления возложить на Государственный комитет Республики Татарстан по биологическим ресурсам.</w:t>
      </w:r>
      <w:r>
        <w:rPr>
          <w:bCs/>
          <w:sz w:val="28"/>
          <w:szCs w:val="28"/>
        </w:rPr>
        <w:t>»;</w:t>
      </w:r>
    </w:p>
    <w:p w:rsidR="00341A8B" w:rsidRDefault="0097134E" w:rsidP="0097134E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8D5EEC">
        <w:rPr>
          <w:bCs/>
          <w:sz w:val="28"/>
          <w:szCs w:val="28"/>
        </w:rPr>
        <w:t xml:space="preserve">графическое описание местоположения границ </w:t>
      </w:r>
      <w:r w:rsidRPr="00B92A4C">
        <w:rPr>
          <w:bCs/>
          <w:sz w:val="28"/>
          <w:szCs w:val="28"/>
        </w:rPr>
        <w:t>памятник</w:t>
      </w:r>
      <w:r>
        <w:rPr>
          <w:bCs/>
          <w:sz w:val="28"/>
          <w:szCs w:val="28"/>
        </w:rPr>
        <w:t>ов</w:t>
      </w:r>
      <w:r w:rsidRPr="00B92A4C">
        <w:rPr>
          <w:bCs/>
          <w:sz w:val="28"/>
          <w:szCs w:val="28"/>
        </w:rPr>
        <w:t xml:space="preserve"> природы регионального значения </w:t>
      </w:r>
      <w:r w:rsidRPr="006C1B9B">
        <w:rPr>
          <w:bCs/>
          <w:sz w:val="28"/>
          <w:szCs w:val="28"/>
        </w:rPr>
        <w:t>Петров угол</w:t>
      </w:r>
      <w:r w:rsidRPr="00B92A4C">
        <w:rPr>
          <w:bCs/>
          <w:sz w:val="28"/>
          <w:szCs w:val="28"/>
        </w:rPr>
        <w:t xml:space="preserve">» </w:t>
      </w:r>
      <w:r>
        <w:rPr>
          <w:bCs/>
          <w:sz w:val="28"/>
          <w:szCs w:val="28"/>
        </w:rPr>
        <w:t xml:space="preserve">и </w:t>
      </w:r>
      <w:r w:rsidRPr="00B92A4C">
        <w:rPr>
          <w:bCs/>
          <w:sz w:val="28"/>
          <w:szCs w:val="28"/>
        </w:rPr>
        <w:t>«</w:t>
      </w:r>
      <w:r w:rsidRPr="006C1B9B">
        <w:rPr>
          <w:bCs/>
          <w:sz w:val="28"/>
          <w:szCs w:val="28"/>
        </w:rPr>
        <w:t>Старица Свияги</w:t>
      </w:r>
      <w:r>
        <w:rPr>
          <w:bCs/>
          <w:sz w:val="28"/>
          <w:szCs w:val="28"/>
        </w:rPr>
        <w:t>»</w:t>
      </w:r>
      <w:r w:rsidRPr="008D5EEC">
        <w:rPr>
          <w:bCs/>
          <w:sz w:val="28"/>
          <w:szCs w:val="28"/>
        </w:rPr>
        <w:t>, утвержденн</w:t>
      </w:r>
      <w:r>
        <w:rPr>
          <w:bCs/>
          <w:sz w:val="28"/>
          <w:szCs w:val="28"/>
        </w:rPr>
        <w:t>ое</w:t>
      </w:r>
      <w:r w:rsidRPr="008D5EEC">
        <w:rPr>
          <w:bCs/>
          <w:sz w:val="28"/>
          <w:szCs w:val="28"/>
        </w:rPr>
        <w:t xml:space="preserve"> указанным постановлением, изложить в новой редакции (прилагаются).</w:t>
      </w:r>
    </w:p>
    <w:p w:rsidR="00B92A4C" w:rsidRPr="00B92A4C" w:rsidRDefault="00B92A4C" w:rsidP="007424D3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7424D3" w:rsidRPr="00B92A4C" w:rsidRDefault="007424D3" w:rsidP="007424D3">
      <w:pPr>
        <w:autoSpaceDE w:val="0"/>
        <w:autoSpaceDN w:val="0"/>
        <w:adjustRightInd w:val="0"/>
        <w:rPr>
          <w:sz w:val="28"/>
          <w:szCs w:val="28"/>
        </w:rPr>
      </w:pPr>
      <w:r w:rsidRPr="00B92A4C">
        <w:rPr>
          <w:sz w:val="28"/>
          <w:szCs w:val="28"/>
        </w:rPr>
        <w:t>Премьер-министр</w:t>
      </w:r>
    </w:p>
    <w:p w:rsidR="007424D3" w:rsidRPr="00B92A4C" w:rsidRDefault="007424D3" w:rsidP="007424D3">
      <w:pPr>
        <w:autoSpaceDE w:val="0"/>
        <w:autoSpaceDN w:val="0"/>
        <w:adjustRightInd w:val="0"/>
        <w:rPr>
          <w:sz w:val="28"/>
          <w:szCs w:val="28"/>
        </w:rPr>
      </w:pPr>
      <w:r w:rsidRPr="00B92A4C">
        <w:rPr>
          <w:sz w:val="28"/>
          <w:szCs w:val="28"/>
        </w:rPr>
        <w:t xml:space="preserve">Республики Татарстан                                                                      </w:t>
      </w:r>
      <w:r w:rsidR="00D90757" w:rsidRPr="00B92A4C">
        <w:rPr>
          <w:sz w:val="28"/>
          <w:szCs w:val="28"/>
        </w:rPr>
        <w:t xml:space="preserve">   </w:t>
      </w:r>
      <w:r w:rsidRPr="00B92A4C">
        <w:rPr>
          <w:sz w:val="28"/>
          <w:szCs w:val="28"/>
        </w:rPr>
        <w:t xml:space="preserve">           А.В.Песошин</w:t>
      </w:r>
    </w:p>
    <w:sectPr w:rsidR="007424D3" w:rsidRPr="00B92A4C" w:rsidSect="00AA396C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3CA" w:rsidRDefault="002F03CA" w:rsidP="00E41C88">
      <w:r>
        <w:separator/>
      </w:r>
    </w:p>
  </w:endnote>
  <w:endnote w:type="continuationSeparator" w:id="0">
    <w:p w:rsidR="002F03CA" w:rsidRDefault="002F03CA" w:rsidP="00E41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_Baltic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3CA" w:rsidRDefault="002F03CA" w:rsidP="00E41C88">
      <w:r>
        <w:separator/>
      </w:r>
    </w:p>
  </w:footnote>
  <w:footnote w:type="continuationSeparator" w:id="0">
    <w:p w:rsidR="002F03CA" w:rsidRDefault="002F03CA" w:rsidP="00E41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954603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F03CA" w:rsidRPr="00CA682C" w:rsidRDefault="002F03CA">
        <w:pPr>
          <w:pStyle w:val="a3"/>
          <w:jc w:val="center"/>
          <w:rPr>
            <w:sz w:val="28"/>
            <w:szCs w:val="28"/>
          </w:rPr>
        </w:pPr>
        <w:r w:rsidRPr="00CA682C">
          <w:rPr>
            <w:sz w:val="28"/>
            <w:szCs w:val="28"/>
          </w:rPr>
          <w:fldChar w:fldCharType="begin"/>
        </w:r>
        <w:r w:rsidRPr="00CA682C">
          <w:rPr>
            <w:sz w:val="28"/>
            <w:szCs w:val="28"/>
          </w:rPr>
          <w:instrText>PAGE   \* MERGEFORMAT</w:instrText>
        </w:r>
        <w:r w:rsidRPr="00CA682C">
          <w:rPr>
            <w:sz w:val="28"/>
            <w:szCs w:val="28"/>
          </w:rPr>
          <w:fldChar w:fldCharType="separate"/>
        </w:r>
        <w:r w:rsidR="0097134E">
          <w:rPr>
            <w:noProof/>
            <w:sz w:val="28"/>
            <w:szCs w:val="28"/>
          </w:rPr>
          <w:t>2</w:t>
        </w:r>
        <w:r w:rsidRPr="00CA682C">
          <w:rPr>
            <w:sz w:val="28"/>
            <w:szCs w:val="28"/>
          </w:rPr>
          <w:fldChar w:fldCharType="end"/>
        </w:r>
      </w:p>
    </w:sdtContent>
  </w:sdt>
  <w:p w:rsidR="002F03CA" w:rsidRDefault="002F03C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0021D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B267CE"/>
    <w:multiLevelType w:val="multilevel"/>
    <w:tmpl w:val="59626E4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FA9"/>
    <w:rsid w:val="00000838"/>
    <w:rsid w:val="0000479F"/>
    <w:rsid w:val="00004CFE"/>
    <w:rsid w:val="000161F6"/>
    <w:rsid w:val="00045CDF"/>
    <w:rsid w:val="0005491A"/>
    <w:rsid w:val="000620F4"/>
    <w:rsid w:val="00076244"/>
    <w:rsid w:val="0008656F"/>
    <w:rsid w:val="00095A05"/>
    <w:rsid w:val="0009628A"/>
    <w:rsid w:val="000A1E3D"/>
    <w:rsid w:val="000A6A96"/>
    <w:rsid w:val="000A7957"/>
    <w:rsid w:val="000C18E0"/>
    <w:rsid w:val="000C19D8"/>
    <w:rsid w:val="000C2B84"/>
    <w:rsid w:val="000C7AC6"/>
    <w:rsid w:val="000D18E6"/>
    <w:rsid w:val="000E1DF2"/>
    <w:rsid w:val="000F545F"/>
    <w:rsid w:val="000F55C7"/>
    <w:rsid w:val="000F5806"/>
    <w:rsid w:val="00110E3C"/>
    <w:rsid w:val="00112C49"/>
    <w:rsid w:val="0011403F"/>
    <w:rsid w:val="001618B8"/>
    <w:rsid w:val="00162A3F"/>
    <w:rsid w:val="00162B94"/>
    <w:rsid w:val="0016517B"/>
    <w:rsid w:val="00172E71"/>
    <w:rsid w:val="00174DA3"/>
    <w:rsid w:val="00177005"/>
    <w:rsid w:val="00180A72"/>
    <w:rsid w:val="00191433"/>
    <w:rsid w:val="001923D6"/>
    <w:rsid w:val="001930AD"/>
    <w:rsid w:val="001A2E53"/>
    <w:rsid w:val="001A51BC"/>
    <w:rsid w:val="001A7930"/>
    <w:rsid w:val="001B17B6"/>
    <w:rsid w:val="001D2E77"/>
    <w:rsid w:val="001E26DC"/>
    <w:rsid w:val="001E519C"/>
    <w:rsid w:val="001F64D3"/>
    <w:rsid w:val="00201736"/>
    <w:rsid w:val="0020664E"/>
    <w:rsid w:val="002348DF"/>
    <w:rsid w:val="0023519B"/>
    <w:rsid w:val="00247C15"/>
    <w:rsid w:val="00256F2D"/>
    <w:rsid w:val="0026039E"/>
    <w:rsid w:val="00260D7D"/>
    <w:rsid w:val="002834FC"/>
    <w:rsid w:val="00287FA9"/>
    <w:rsid w:val="00296399"/>
    <w:rsid w:val="002A50EA"/>
    <w:rsid w:val="002B1543"/>
    <w:rsid w:val="002B2CA4"/>
    <w:rsid w:val="002B2EB4"/>
    <w:rsid w:val="002B4556"/>
    <w:rsid w:val="002B466D"/>
    <w:rsid w:val="002C1C85"/>
    <w:rsid w:val="002D22E1"/>
    <w:rsid w:val="002D26BD"/>
    <w:rsid w:val="002D5DCF"/>
    <w:rsid w:val="002D7159"/>
    <w:rsid w:val="002F03CA"/>
    <w:rsid w:val="002F5C50"/>
    <w:rsid w:val="0032033E"/>
    <w:rsid w:val="003358B8"/>
    <w:rsid w:val="00336A52"/>
    <w:rsid w:val="00341A8B"/>
    <w:rsid w:val="0034325F"/>
    <w:rsid w:val="00345BAA"/>
    <w:rsid w:val="00356D6F"/>
    <w:rsid w:val="00360576"/>
    <w:rsid w:val="003626F8"/>
    <w:rsid w:val="00373A35"/>
    <w:rsid w:val="00374EB5"/>
    <w:rsid w:val="003776C8"/>
    <w:rsid w:val="00380F57"/>
    <w:rsid w:val="00383CD4"/>
    <w:rsid w:val="003907C8"/>
    <w:rsid w:val="00397BCD"/>
    <w:rsid w:val="003A09CD"/>
    <w:rsid w:val="003A538A"/>
    <w:rsid w:val="003B5F19"/>
    <w:rsid w:val="003B7101"/>
    <w:rsid w:val="003C577C"/>
    <w:rsid w:val="003D2BE3"/>
    <w:rsid w:val="003D34A7"/>
    <w:rsid w:val="003D5CAD"/>
    <w:rsid w:val="003E72D2"/>
    <w:rsid w:val="003E7EAE"/>
    <w:rsid w:val="003F0A4B"/>
    <w:rsid w:val="003F336F"/>
    <w:rsid w:val="00400B6B"/>
    <w:rsid w:val="00401F20"/>
    <w:rsid w:val="00403B77"/>
    <w:rsid w:val="004226FA"/>
    <w:rsid w:val="00442CB3"/>
    <w:rsid w:val="0045549D"/>
    <w:rsid w:val="004611D8"/>
    <w:rsid w:val="00461EE5"/>
    <w:rsid w:val="00463F6C"/>
    <w:rsid w:val="0047345B"/>
    <w:rsid w:val="00474E4C"/>
    <w:rsid w:val="00475D88"/>
    <w:rsid w:val="00476848"/>
    <w:rsid w:val="00476FF0"/>
    <w:rsid w:val="0048050B"/>
    <w:rsid w:val="00483026"/>
    <w:rsid w:val="004943A5"/>
    <w:rsid w:val="00496A9E"/>
    <w:rsid w:val="004972BF"/>
    <w:rsid w:val="004A3960"/>
    <w:rsid w:val="004B240E"/>
    <w:rsid w:val="004B4C6D"/>
    <w:rsid w:val="004C2118"/>
    <w:rsid w:val="004D6146"/>
    <w:rsid w:val="004D7794"/>
    <w:rsid w:val="00516B9B"/>
    <w:rsid w:val="00522471"/>
    <w:rsid w:val="00522B5D"/>
    <w:rsid w:val="0052332C"/>
    <w:rsid w:val="00524BFF"/>
    <w:rsid w:val="00527EF8"/>
    <w:rsid w:val="00532F2D"/>
    <w:rsid w:val="00541340"/>
    <w:rsid w:val="00541985"/>
    <w:rsid w:val="00542AD7"/>
    <w:rsid w:val="00552E75"/>
    <w:rsid w:val="00553176"/>
    <w:rsid w:val="005561FB"/>
    <w:rsid w:val="00583DC5"/>
    <w:rsid w:val="005875FC"/>
    <w:rsid w:val="0059197F"/>
    <w:rsid w:val="00596FBB"/>
    <w:rsid w:val="005A4D18"/>
    <w:rsid w:val="005B30B8"/>
    <w:rsid w:val="005B75A9"/>
    <w:rsid w:val="005C6FD8"/>
    <w:rsid w:val="005C7FAD"/>
    <w:rsid w:val="005D2B0F"/>
    <w:rsid w:val="005D4EE0"/>
    <w:rsid w:val="005E383E"/>
    <w:rsid w:val="005E3CFE"/>
    <w:rsid w:val="005E4021"/>
    <w:rsid w:val="005F457B"/>
    <w:rsid w:val="005F7481"/>
    <w:rsid w:val="00606D91"/>
    <w:rsid w:val="0061682A"/>
    <w:rsid w:val="00623385"/>
    <w:rsid w:val="006273B8"/>
    <w:rsid w:val="00641E5B"/>
    <w:rsid w:val="0064527D"/>
    <w:rsid w:val="00650EFB"/>
    <w:rsid w:val="00667E63"/>
    <w:rsid w:val="006851F6"/>
    <w:rsid w:val="006863F9"/>
    <w:rsid w:val="00693521"/>
    <w:rsid w:val="006A01E6"/>
    <w:rsid w:val="006A66BF"/>
    <w:rsid w:val="006B6086"/>
    <w:rsid w:val="006B7F53"/>
    <w:rsid w:val="006C1B9B"/>
    <w:rsid w:val="006C21E2"/>
    <w:rsid w:val="006C6D03"/>
    <w:rsid w:val="006C79C0"/>
    <w:rsid w:val="006D40A5"/>
    <w:rsid w:val="006D5B53"/>
    <w:rsid w:val="006E3DC5"/>
    <w:rsid w:val="006F74E8"/>
    <w:rsid w:val="006F74FD"/>
    <w:rsid w:val="00722D9B"/>
    <w:rsid w:val="007424D3"/>
    <w:rsid w:val="00752419"/>
    <w:rsid w:val="00760CFA"/>
    <w:rsid w:val="007619F4"/>
    <w:rsid w:val="00761F36"/>
    <w:rsid w:val="00766D49"/>
    <w:rsid w:val="0077777C"/>
    <w:rsid w:val="00784525"/>
    <w:rsid w:val="00790E46"/>
    <w:rsid w:val="00792E72"/>
    <w:rsid w:val="00795BC4"/>
    <w:rsid w:val="007C0956"/>
    <w:rsid w:val="007C0F22"/>
    <w:rsid w:val="007C2560"/>
    <w:rsid w:val="007D6C85"/>
    <w:rsid w:val="007D7129"/>
    <w:rsid w:val="007E0B59"/>
    <w:rsid w:val="007F44AA"/>
    <w:rsid w:val="007F5F52"/>
    <w:rsid w:val="00805CA6"/>
    <w:rsid w:val="00816D5B"/>
    <w:rsid w:val="00822DDD"/>
    <w:rsid w:val="008352FE"/>
    <w:rsid w:val="0084212B"/>
    <w:rsid w:val="0084530A"/>
    <w:rsid w:val="00846DE2"/>
    <w:rsid w:val="008478AF"/>
    <w:rsid w:val="00856988"/>
    <w:rsid w:val="00857CDD"/>
    <w:rsid w:val="008632F7"/>
    <w:rsid w:val="0087023E"/>
    <w:rsid w:val="0087612A"/>
    <w:rsid w:val="00877CE7"/>
    <w:rsid w:val="008A013E"/>
    <w:rsid w:val="008A3D3D"/>
    <w:rsid w:val="008B09DB"/>
    <w:rsid w:val="008B2FA8"/>
    <w:rsid w:val="008C2924"/>
    <w:rsid w:val="008C4E7B"/>
    <w:rsid w:val="008C60BA"/>
    <w:rsid w:val="008D133E"/>
    <w:rsid w:val="008D1ED2"/>
    <w:rsid w:val="008D38E5"/>
    <w:rsid w:val="008D5EEC"/>
    <w:rsid w:val="008F37B1"/>
    <w:rsid w:val="008F7818"/>
    <w:rsid w:val="009026F2"/>
    <w:rsid w:val="00903224"/>
    <w:rsid w:val="00925D30"/>
    <w:rsid w:val="00930A5B"/>
    <w:rsid w:val="00932902"/>
    <w:rsid w:val="00943FC7"/>
    <w:rsid w:val="00951C2B"/>
    <w:rsid w:val="0095235E"/>
    <w:rsid w:val="0095573F"/>
    <w:rsid w:val="00957476"/>
    <w:rsid w:val="00962516"/>
    <w:rsid w:val="00970B1E"/>
    <w:rsid w:val="0097134E"/>
    <w:rsid w:val="009714ED"/>
    <w:rsid w:val="00973221"/>
    <w:rsid w:val="00980DED"/>
    <w:rsid w:val="009A717F"/>
    <w:rsid w:val="009B3DF2"/>
    <w:rsid w:val="009B6D09"/>
    <w:rsid w:val="009D05B7"/>
    <w:rsid w:val="009D31D8"/>
    <w:rsid w:val="009E13CF"/>
    <w:rsid w:val="009E4974"/>
    <w:rsid w:val="009E4BDF"/>
    <w:rsid w:val="00A00DF9"/>
    <w:rsid w:val="00A06928"/>
    <w:rsid w:val="00A15B60"/>
    <w:rsid w:val="00A1701A"/>
    <w:rsid w:val="00A306D3"/>
    <w:rsid w:val="00A324A9"/>
    <w:rsid w:val="00A42335"/>
    <w:rsid w:val="00A43556"/>
    <w:rsid w:val="00A43CF6"/>
    <w:rsid w:val="00A7748A"/>
    <w:rsid w:val="00A77BA7"/>
    <w:rsid w:val="00A8274E"/>
    <w:rsid w:val="00A93877"/>
    <w:rsid w:val="00AA396C"/>
    <w:rsid w:val="00AA46A6"/>
    <w:rsid w:val="00AB302A"/>
    <w:rsid w:val="00AD40C2"/>
    <w:rsid w:val="00AE6A3B"/>
    <w:rsid w:val="00AE73EC"/>
    <w:rsid w:val="00AF0214"/>
    <w:rsid w:val="00AF76F3"/>
    <w:rsid w:val="00B005B3"/>
    <w:rsid w:val="00B007EC"/>
    <w:rsid w:val="00B03E07"/>
    <w:rsid w:val="00B0540A"/>
    <w:rsid w:val="00B10F92"/>
    <w:rsid w:val="00B254C1"/>
    <w:rsid w:val="00B26C38"/>
    <w:rsid w:val="00B270B1"/>
    <w:rsid w:val="00B27226"/>
    <w:rsid w:val="00B3034C"/>
    <w:rsid w:val="00B365BE"/>
    <w:rsid w:val="00B52872"/>
    <w:rsid w:val="00B53E48"/>
    <w:rsid w:val="00B55D1D"/>
    <w:rsid w:val="00B571A3"/>
    <w:rsid w:val="00B60B03"/>
    <w:rsid w:val="00B6189F"/>
    <w:rsid w:val="00B716F7"/>
    <w:rsid w:val="00B824CE"/>
    <w:rsid w:val="00B82AFD"/>
    <w:rsid w:val="00B85A44"/>
    <w:rsid w:val="00B87DC1"/>
    <w:rsid w:val="00B924B4"/>
    <w:rsid w:val="00B92A4C"/>
    <w:rsid w:val="00B94413"/>
    <w:rsid w:val="00BA6C2F"/>
    <w:rsid w:val="00BB01BB"/>
    <w:rsid w:val="00BC0114"/>
    <w:rsid w:val="00BC3053"/>
    <w:rsid w:val="00BD04B1"/>
    <w:rsid w:val="00BD6733"/>
    <w:rsid w:val="00BF67B9"/>
    <w:rsid w:val="00C031CA"/>
    <w:rsid w:val="00C17592"/>
    <w:rsid w:val="00C51A84"/>
    <w:rsid w:val="00C529F7"/>
    <w:rsid w:val="00C6120B"/>
    <w:rsid w:val="00C65873"/>
    <w:rsid w:val="00C73DE1"/>
    <w:rsid w:val="00C82F54"/>
    <w:rsid w:val="00C85CF9"/>
    <w:rsid w:val="00C87F84"/>
    <w:rsid w:val="00C902E7"/>
    <w:rsid w:val="00CA42F5"/>
    <w:rsid w:val="00CA682C"/>
    <w:rsid w:val="00CB045B"/>
    <w:rsid w:val="00CB7226"/>
    <w:rsid w:val="00CC1043"/>
    <w:rsid w:val="00CC44EC"/>
    <w:rsid w:val="00CC5423"/>
    <w:rsid w:val="00CD27B5"/>
    <w:rsid w:val="00CE1A67"/>
    <w:rsid w:val="00CE57DD"/>
    <w:rsid w:val="00CE6661"/>
    <w:rsid w:val="00CE7C96"/>
    <w:rsid w:val="00CF0192"/>
    <w:rsid w:val="00CF0DAF"/>
    <w:rsid w:val="00CF50AC"/>
    <w:rsid w:val="00D07BC1"/>
    <w:rsid w:val="00D1196B"/>
    <w:rsid w:val="00D14B3B"/>
    <w:rsid w:val="00D17959"/>
    <w:rsid w:val="00D22B3D"/>
    <w:rsid w:val="00D3219E"/>
    <w:rsid w:val="00D44F7B"/>
    <w:rsid w:val="00D4504A"/>
    <w:rsid w:val="00D479E7"/>
    <w:rsid w:val="00D54C71"/>
    <w:rsid w:val="00D60348"/>
    <w:rsid w:val="00D647C1"/>
    <w:rsid w:val="00D70A01"/>
    <w:rsid w:val="00D90757"/>
    <w:rsid w:val="00D913AC"/>
    <w:rsid w:val="00DA7D87"/>
    <w:rsid w:val="00DC4766"/>
    <w:rsid w:val="00DC7E8D"/>
    <w:rsid w:val="00DD54DF"/>
    <w:rsid w:val="00DE68EB"/>
    <w:rsid w:val="00DF4991"/>
    <w:rsid w:val="00E024CE"/>
    <w:rsid w:val="00E02794"/>
    <w:rsid w:val="00E120B1"/>
    <w:rsid w:val="00E14AD2"/>
    <w:rsid w:val="00E1765C"/>
    <w:rsid w:val="00E30B03"/>
    <w:rsid w:val="00E31A49"/>
    <w:rsid w:val="00E34DC0"/>
    <w:rsid w:val="00E35CCE"/>
    <w:rsid w:val="00E41C88"/>
    <w:rsid w:val="00E423F8"/>
    <w:rsid w:val="00E46080"/>
    <w:rsid w:val="00E5585E"/>
    <w:rsid w:val="00E65514"/>
    <w:rsid w:val="00E70C79"/>
    <w:rsid w:val="00E7223A"/>
    <w:rsid w:val="00E870D5"/>
    <w:rsid w:val="00E9138E"/>
    <w:rsid w:val="00E95994"/>
    <w:rsid w:val="00EA1BDA"/>
    <w:rsid w:val="00EA5786"/>
    <w:rsid w:val="00EA63A0"/>
    <w:rsid w:val="00EB0527"/>
    <w:rsid w:val="00EB362E"/>
    <w:rsid w:val="00EB706F"/>
    <w:rsid w:val="00EC5E05"/>
    <w:rsid w:val="00EC7163"/>
    <w:rsid w:val="00ED49E0"/>
    <w:rsid w:val="00ED7313"/>
    <w:rsid w:val="00EE0731"/>
    <w:rsid w:val="00EF08E3"/>
    <w:rsid w:val="00F00891"/>
    <w:rsid w:val="00F150A1"/>
    <w:rsid w:val="00F16421"/>
    <w:rsid w:val="00F202C5"/>
    <w:rsid w:val="00F22F10"/>
    <w:rsid w:val="00F27CFE"/>
    <w:rsid w:val="00F32B0C"/>
    <w:rsid w:val="00F406A0"/>
    <w:rsid w:val="00F41DB5"/>
    <w:rsid w:val="00F525E7"/>
    <w:rsid w:val="00F554DB"/>
    <w:rsid w:val="00F55DD6"/>
    <w:rsid w:val="00F57463"/>
    <w:rsid w:val="00F62463"/>
    <w:rsid w:val="00F62A36"/>
    <w:rsid w:val="00F7475F"/>
    <w:rsid w:val="00F85CE2"/>
    <w:rsid w:val="00F864C6"/>
    <w:rsid w:val="00F9631B"/>
    <w:rsid w:val="00FA1DE6"/>
    <w:rsid w:val="00FA22A3"/>
    <w:rsid w:val="00FA457F"/>
    <w:rsid w:val="00FA7BD1"/>
    <w:rsid w:val="00FE4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2125E"/>
  <w15:docId w15:val="{4A5E00FF-7F4B-4459-9D37-507AED0D0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0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424D3"/>
    <w:pPr>
      <w:keepNext/>
      <w:outlineLvl w:val="0"/>
    </w:pPr>
    <w:rPr>
      <w:b/>
      <w:caps/>
      <w:spacing w:val="160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7424D3"/>
    <w:pPr>
      <w:keepNext/>
      <w:outlineLvl w:val="1"/>
    </w:pPr>
    <w:rPr>
      <w:b/>
      <w:caps/>
      <w:sz w:val="24"/>
    </w:rPr>
  </w:style>
  <w:style w:type="paragraph" w:styleId="3">
    <w:name w:val="heading 3"/>
    <w:basedOn w:val="a"/>
    <w:next w:val="a"/>
    <w:link w:val="30"/>
    <w:semiHidden/>
    <w:unhideWhenUsed/>
    <w:qFormat/>
    <w:rsid w:val="007424D3"/>
    <w:pPr>
      <w:keepNext/>
      <w:outlineLvl w:val="2"/>
    </w:pPr>
    <w:rPr>
      <w:b/>
      <w:bCs/>
      <w:sz w:val="2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7424D3"/>
    <w:pPr>
      <w:keepNext/>
      <w:spacing w:before="60"/>
      <w:ind w:firstLine="851"/>
      <w:jc w:val="center"/>
      <w:outlineLvl w:val="3"/>
    </w:pPr>
    <w:rPr>
      <w:rFonts w:ascii="T_Baltica" w:hAnsi="T_Baltica"/>
      <w:b/>
      <w:bC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7424D3"/>
    <w:pPr>
      <w:keepNext/>
      <w:shd w:val="clear" w:color="auto" w:fill="FFFFFF"/>
      <w:spacing w:line="317" w:lineRule="exact"/>
      <w:ind w:left="48"/>
      <w:jc w:val="center"/>
      <w:outlineLvl w:val="4"/>
    </w:pPr>
    <w:rPr>
      <w:b/>
      <w:bCs/>
      <w:color w:val="000000"/>
      <w:spacing w:val="2"/>
      <w:sz w:val="27"/>
      <w:szCs w:val="27"/>
    </w:rPr>
  </w:style>
  <w:style w:type="paragraph" w:styleId="6">
    <w:name w:val="heading 6"/>
    <w:basedOn w:val="a"/>
    <w:next w:val="a"/>
    <w:link w:val="60"/>
    <w:semiHidden/>
    <w:unhideWhenUsed/>
    <w:qFormat/>
    <w:rsid w:val="007424D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24D3"/>
    <w:rPr>
      <w:rFonts w:ascii="Times New Roman" w:eastAsia="Times New Roman" w:hAnsi="Times New Roman" w:cs="Times New Roman"/>
      <w:b/>
      <w:caps/>
      <w:spacing w:val="16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7424D3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7424D3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header"/>
    <w:basedOn w:val="a"/>
    <w:link w:val="a4"/>
    <w:uiPriority w:val="99"/>
    <w:unhideWhenUsed/>
    <w:rsid w:val="00E41C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41C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41C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41C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DA7D8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DA7D87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4B240E"/>
    <w:pPr>
      <w:ind w:left="720"/>
      <w:contextualSpacing/>
    </w:pPr>
  </w:style>
  <w:style w:type="character" w:customStyle="1" w:styleId="30">
    <w:name w:val="Заголовок 3 Знак"/>
    <w:basedOn w:val="a0"/>
    <w:link w:val="3"/>
    <w:semiHidden/>
    <w:rsid w:val="007424D3"/>
    <w:rPr>
      <w:rFonts w:ascii="Times New Roman" w:eastAsia="Times New Roman" w:hAnsi="Times New Roman" w:cs="Times New Roman"/>
      <w:b/>
      <w:bCs/>
      <w:sz w:val="26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7424D3"/>
    <w:rPr>
      <w:rFonts w:ascii="T_Baltica" w:eastAsia="Times New Roman" w:hAnsi="T_Baltica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7424D3"/>
    <w:rPr>
      <w:rFonts w:ascii="Times New Roman" w:eastAsia="Times New Roman" w:hAnsi="Times New Roman" w:cs="Times New Roman"/>
      <w:b/>
      <w:bCs/>
      <w:color w:val="000000"/>
      <w:spacing w:val="2"/>
      <w:sz w:val="27"/>
      <w:szCs w:val="27"/>
      <w:shd w:val="clear" w:color="auto" w:fill="FFFFFF"/>
      <w:lang w:eastAsia="ru-RU"/>
    </w:rPr>
  </w:style>
  <w:style w:type="character" w:styleId="aa">
    <w:name w:val="Hyperlink"/>
    <w:semiHidden/>
    <w:unhideWhenUsed/>
    <w:rsid w:val="007424D3"/>
    <w:rPr>
      <w:color w:val="0000FF"/>
      <w:u w:val="single"/>
    </w:rPr>
  </w:style>
  <w:style w:type="character" w:customStyle="1" w:styleId="HTML">
    <w:name w:val="Стандартный HTML Знак"/>
    <w:basedOn w:val="a0"/>
    <w:link w:val="HTML0"/>
    <w:semiHidden/>
    <w:rsid w:val="007424D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unhideWhenUsed/>
    <w:rsid w:val="007424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ab">
    <w:name w:val="footnote text"/>
    <w:basedOn w:val="a"/>
    <w:link w:val="ac"/>
    <w:semiHidden/>
    <w:unhideWhenUsed/>
    <w:rsid w:val="007424D3"/>
    <w:pPr>
      <w:ind w:firstLine="567"/>
      <w:jc w:val="both"/>
    </w:pPr>
    <w:rPr>
      <w:rFonts w:ascii="SL_Times New Roman" w:hAnsi="SL_Times New Roman"/>
    </w:rPr>
  </w:style>
  <w:style w:type="character" w:customStyle="1" w:styleId="ac">
    <w:name w:val="Текст сноски Знак"/>
    <w:basedOn w:val="a0"/>
    <w:link w:val="ab"/>
    <w:semiHidden/>
    <w:rsid w:val="007424D3"/>
    <w:rPr>
      <w:rFonts w:ascii="SL_Times New Roman" w:eastAsia="Times New Roman" w:hAnsi="SL_Times New Roman" w:cs="Times New Roman"/>
      <w:sz w:val="20"/>
      <w:szCs w:val="20"/>
      <w:lang w:eastAsia="ru-RU"/>
    </w:rPr>
  </w:style>
  <w:style w:type="paragraph" w:styleId="ad">
    <w:name w:val="List Bullet"/>
    <w:basedOn w:val="a"/>
    <w:autoRedefine/>
    <w:semiHidden/>
    <w:unhideWhenUsed/>
    <w:rsid w:val="007424D3"/>
    <w:pPr>
      <w:tabs>
        <w:tab w:val="num" w:pos="360"/>
      </w:tabs>
      <w:ind w:left="360" w:hanging="360"/>
    </w:pPr>
  </w:style>
  <w:style w:type="paragraph" w:styleId="ae">
    <w:name w:val="Title"/>
    <w:basedOn w:val="a"/>
    <w:next w:val="a"/>
    <w:link w:val="af"/>
    <w:uiPriority w:val="10"/>
    <w:qFormat/>
    <w:rsid w:val="007424D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Заголовок Знак"/>
    <w:basedOn w:val="a0"/>
    <w:link w:val="ae"/>
    <w:uiPriority w:val="10"/>
    <w:rsid w:val="007424D3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0">
    <w:name w:val="Body Text"/>
    <w:basedOn w:val="a"/>
    <w:link w:val="af1"/>
    <w:semiHidden/>
    <w:unhideWhenUsed/>
    <w:rsid w:val="007424D3"/>
    <w:pPr>
      <w:jc w:val="center"/>
    </w:pPr>
  </w:style>
  <w:style w:type="character" w:customStyle="1" w:styleId="af1">
    <w:name w:val="Основной текст Знак"/>
    <w:basedOn w:val="a0"/>
    <w:link w:val="af0"/>
    <w:semiHidden/>
    <w:rsid w:val="007424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3"/>
    <w:semiHidden/>
    <w:rsid w:val="007424D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Body Text Indent"/>
    <w:basedOn w:val="a"/>
    <w:link w:val="af2"/>
    <w:semiHidden/>
    <w:unhideWhenUsed/>
    <w:rsid w:val="007424D3"/>
    <w:pPr>
      <w:ind w:firstLine="567"/>
      <w:jc w:val="both"/>
    </w:pPr>
    <w:rPr>
      <w:sz w:val="24"/>
    </w:rPr>
  </w:style>
  <w:style w:type="character" w:customStyle="1" w:styleId="21">
    <w:name w:val="Основной текст 2 Знак"/>
    <w:basedOn w:val="a0"/>
    <w:link w:val="22"/>
    <w:semiHidden/>
    <w:rsid w:val="007424D3"/>
    <w:rPr>
      <w:rFonts w:ascii="SL_Times New Roman" w:eastAsia="Times New Roman" w:hAnsi="SL_Times New Roman" w:cs="Times New Roman"/>
      <w:b/>
      <w:sz w:val="24"/>
      <w:szCs w:val="20"/>
      <w:lang w:val="be-BY" w:eastAsia="ru-RU"/>
    </w:rPr>
  </w:style>
  <w:style w:type="paragraph" w:styleId="22">
    <w:name w:val="Body Text 2"/>
    <w:basedOn w:val="a"/>
    <w:link w:val="21"/>
    <w:semiHidden/>
    <w:unhideWhenUsed/>
    <w:rsid w:val="007424D3"/>
    <w:rPr>
      <w:rFonts w:ascii="SL_Times New Roman" w:hAnsi="SL_Times New Roman"/>
      <w:b/>
      <w:sz w:val="24"/>
      <w:lang w:val="be-BY"/>
    </w:rPr>
  </w:style>
  <w:style w:type="character" w:customStyle="1" w:styleId="23">
    <w:name w:val="Основной текст с отступом 2 Знак"/>
    <w:basedOn w:val="a0"/>
    <w:link w:val="24"/>
    <w:semiHidden/>
    <w:rsid w:val="007424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Indent 2"/>
    <w:basedOn w:val="a"/>
    <w:link w:val="23"/>
    <w:semiHidden/>
    <w:unhideWhenUsed/>
    <w:rsid w:val="007424D3"/>
    <w:pPr>
      <w:spacing w:after="120"/>
      <w:ind w:firstLine="567"/>
      <w:jc w:val="both"/>
    </w:pPr>
    <w:rPr>
      <w:sz w:val="28"/>
    </w:rPr>
  </w:style>
  <w:style w:type="character" w:customStyle="1" w:styleId="31">
    <w:name w:val="Основной текст с отступом 3 Знак"/>
    <w:basedOn w:val="a0"/>
    <w:link w:val="32"/>
    <w:semiHidden/>
    <w:rsid w:val="007424D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unhideWhenUsed/>
    <w:rsid w:val="007424D3"/>
    <w:pPr>
      <w:spacing w:after="120"/>
      <w:ind w:left="283"/>
    </w:pPr>
    <w:rPr>
      <w:sz w:val="16"/>
      <w:szCs w:val="16"/>
    </w:rPr>
  </w:style>
  <w:style w:type="paragraph" w:styleId="af4">
    <w:name w:val="No Spacing"/>
    <w:basedOn w:val="a"/>
    <w:uiPriority w:val="1"/>
    <w:qFormat/>
    <w:rsid w:val="007424D3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Подпись_"/>
    <w:basedOn w:val="6"/>
    <w:qFormat/>
    <w:rsid w:val="007424D3"/>
    <w:pPr>
      <w:jc w:val="both"/>
    </w:pPr>
    <w:rPr>
      <w:sz w:val="28"/>
    </w:rPr>
  </w:style>
  <w:style w:type="character" w:customStyle="1" w:styleId="11">
    <w:name w:val="Ñòèëü1 Знак"/>
    <w:link w:val="12"/>
    <w:locked/>
    <w:rsid w:val="007424D3"/>
    <w:rPr>
      <w:sz w:val="28"/>
    </w:rPr>
  </w:style>
  <w:style w:type="paragraph" w:customStyle="1" w:styleId="12">
    <w:name w:val="Ñòèëü1"/>
    <w:basedOn w:val="a"/>
    <w:link w:val="11"/>
    <w:rsid w:val="007424D3"/>
    <w:pPr>
      <w:spacing w:line="288" w:lineRule="auto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customStyle="1" w:styleId="af6">
    <w:name w:val="Нормальный (таблица)"/>
    <w:basedOn w:val="a"/>
    <w:next w:val="a"/>
    <w:uiPriority w:val="99"/>
    <w:rsid w:val="007424D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7">
    <w:name w:val="Таблицы (моноширинный)"/>
    <w:basedOn w:val="a"/>
    <w:next w:val="a"/>
    <w:uiPriority w:val="99"/>
    <w:rsid w:val="007424D3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af8">
    <w:name w:val="Прижатый влево"/>
    <w:basedOn w:val="a"/>
    <w:next w:val="a"/>
    <w:uiPriority w:val="99"/>
    <w:rsid w:val="007424D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9">
    <w:name w:val="Цветовое выделение"/>
    <w:uiPriority w:val="99"/>
    <w:rsid w:val="007424D3"/>
    <w:rPr>
      <w:b/>
      <w:bCs w:val="0"/>
      <w:color w:val="26282F"/>
    </w:rPr>
  </w:style>
  <w:style w:type="paragraph" w:styleId="afa">
    <w:name w:val="Normal (Web)"/>
    <w:basedOn w:val="a"/>
    <w:uiPriority w:val="99"/>
    <w:semiHidden/>
    <w:unhideWhenUsed/>
    <w:rsid w:val="00383CD4"/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8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0B732-3B74-4713-9020-12610D1DE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rinat.chispyakov</dc:creator>
  <cp:keywords/>
  <dc:description/>
  <cp:lastModifiedBy>Admin</cp:lastModifiedBy>
  <cp:revision>4</cp:revision>
  <cp:lastPrinted>2022-06-06T09:49:00Z</cp:lastPrinted>
  <dcterms:created xsi:type="dcterms:W3CDTF">2022-06-23T13:48:00Z</dcterms:created>
  <dcterms:modified xsi:type="dcterms:W3CDTF">2026-04-22T07:36:00Z</dcterms:modified>
</cp:coreProperties>
</file>